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BE" w:rsidRDefault="0062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F7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контрольных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Управлени</w:t>
      </w:r>
      <w:r w:rsidR="00A50F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Воткинска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2014 год проведена проверка установления и соблюдения лимита остатка наличных денег и расчетов с подотчетными лицами в </w:t>
      </w:r>
      <w:r w:rsidR="00760E9B">
        <w:rPr>
          <w:rFonts w:ascii="Times New Roman" w:hAnsi="Times New Roman" w:cs="Times New Roman"/>
          <w:sz w:val="28"/>
          <w:szCs w:val="28"/>
        </w:rPr>
        <w:t>Управлении жилищно-коммунального хозяйства Администрации города Воткинска</w:t>
      </w:r>
      <w:r>
        <w:rPr>
          <w:rFonts w:ascii="Times New Roman" w:hAnsi="Times New Roman" w:cs="Times New Roman"/>
          <w:sz w:val="28"/>
          <w:szCs w:val="28"/>
        </w:rPr>
        <w:t xml:space="preserve">. К проверке были представлены оборотные ведомости по движению бюджетных средств </w:t>
      </w:r>
      <w:r w:rsidR="0042641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760E9B">
        <w:rPr>
          <w:rFonts w:ascii="Times New Roman" w:hAnsi="Times New Roman" w:cs="Times New Roman"/>
          <w:sz w:val="28"/>
          <w:szCs w:val="28"/>
        </w:rPr>
        <w:t>апреля</w:t>
      </w:r>
      <w:r w:rsidR="00426410">
        <w:rPr>
          <w:rFonts w:ascii="Times New Roman" w:hAnsi="Times New Roman" w:cs="Times New Roman"/>
          <w:sz w:val="28"/>
          <w:szCs w:val="28"/>
        </w:rPr>
        <w:t xml:space="preserve"> по ию</w:t>
      </w:r>
      <w:r w:rsidR="00760E9B">
        <w:rPr>
          <w:rFonts w:ascii="Times New Roman" w:hAnsi="Times New Roman" w:cs="Times New Roman"/>
          <w:sz w:val="28"/>
          <w:szCs w:val="28"/>
        </w:rPr>
        <w:t>н</w:t>
      </w:r>
      <w:r w:rsidR="00426410">
        <w:rPr>
          <w:rFonts w:ascii="Times New Roman" w:hAnsi="Times New Roman" w:cs="Times New Roman"/>
          <w:sz w:val="28"/>
          <w:szCs w:val="28"/>
        </w:rPr>
        <w:t>ь 2014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F00" w:rsidRPr="00624A79" w:rsidRDefault="002E3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4A79">
        <w:rPr>
          <w:rFonts w:ascii="Times New Roman" w:hAnsi="Times New Roman" w:cs="Times New Roman"/>
          <w:sz w:val="28"/>
          <w:szCs w:val="28"/>
        </w:rPr>
        <w:t>В ходе проверки превышения лимита кассы за про</w:t>
      </w:r>
      <w:r w:rsidR="00760E9B">
        <w:rPr>
          <w:rFonts w:ascii="Times New Roman" w:hAnsi="Times New Roman" w:cs="Times New Roman"/>
          <w:sz w:val="28"/>
          <w:szCs w:val="28"/>
        </w:rPr>
        <w:t>веряемый период не установлено. Денежные средства в подотчет не выдаются.</w:t>
      </w:r>
    </w:p>
    <w:sectPr w:rsidR="00CD3F00" w:rsidRPr="00624A79" w:rsidSect="00C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79"/>
    <w:rsid w:val="002D0F75"/>
    <w:rsid w:val="002E34BE"/>
    <w:rsid w:val="00357FF7"/>
    <w:rsid w:val="00426410"/>
    <w:rsid w:val="004B515F"/>
    <w:rsid w:val="00624A79"/>
    <w:rsid w:val="00760E9B"/>
    <w:rsid w:val="008455F2"/>
    <w:rsid w:val="0095639F"/>
    <w:rsid w:val="009A3EC8"/>
    <w:rsid w:val="00A50FC0"/>
    <w:rsid w:val="00AB6268"/>
    <w:rsid w:val="00CD3F00"/>
    <w:rsid w:val="00DF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5</cp:revision>
  <cp:lastPrinted>2015-02-26T06:40:00Z</cp:lastPrinted>
  <dcterms:created xsi:type="dcterms:W3CDTF">2015-02-26T05:28:00Z</dcterms:created>
  <dcterms:modified xsi:type="dcterms:W3CDTF">2015-02-27T06:24:00Z</dcterms:modified>
</cp:coreProperties>
</file>